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81118D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600" w:lineRule="exac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附件：</w:t>
      </w:r>
    </w:p>
    <w:p w14:paraId="1CA5C415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“医保钱包”使用指南</w:t>
      </w:r>
    </w:p>
    <w:p w14:paraId="1FDD02F5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600" w:lineRule="exact"/>
        <w:ind w:firstLine="640" w:firstLineChars="200"/>
        <w:textAlignment w:val="auto"/>
        <w:rPr>
          <w:rFonts w:hint="eastAsia" w:ascii="仿宋_GB2312" w:hAnsi="Times New Roman" w:eastAsia="仿宋_GB2312"/>
          <w:sz w:val="32"/>
          <w:szCs w:val="32"/>
          <w:lang w:val="en-US" w:eastAsia="zh-CN"/>
        </w:rPr>
      </w:pPr>
    </w:p>
    <w:p w14:paraId="14EDC0DC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60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一、医保钱包怎么开通</w:t>
      </w:r>
    </w:p>
    <w:p w14:paraId="4D38FAA7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600" w:lineRule="exact"/>
        <w:ind w:firstLine="640" w:firstLineChars="200"/>
        <w:textAlignment w:val="auto"/>
        <w:rPr>
          <w:rFonts w:hint="eastAsia" w:ascii="仿宋_GB2312" w:hAnsi="Times New Roman" w:eastAsia="仿宋_GB2312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/>
          <w:sz w:val="32"/>
          <w:szCs w:val="32"/>
          <w:lang w:val="en-US" w:eastAsia="zh-CN"/>
        </w:rPr>
        <w:t>登录“国家医保”APP，点击“医保钱包”功能页面，淮南市参保人员即可一键式开通“医保钱包”，并通过个人账户对共济人员进行钱包转账。同时，共济人员也可以通过“医保钱包”支付医疗费用，参保群众享受医保共济政策将更加便利便捷。</w:t>
      </w:r>
    </w:p>
    <w:p w14:paraId="1F99D38A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600" w:lineRule="exact"/>
        <w:ind w:firstLine="640" w:firstLineChars="200"/>
        <w:textAlignment w:val="auto"/>
        <w:rPr>
          <w:rFonts w:hint="eastAsia" w:ascii="仿宋_GB2312" w:hAnsi="Times New Roman" w:eastAsia="仿宋_GB2312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/>
          <w:sz w:val="32"/>
          <w:szCs w:val="32"/>
          <w:lang w:val="en-US" w:eastAsia="zh-CN"/>
        </w:rPr>
        <w:t>步骤一：在手机应用商店中下载“国家医保服务平台”APP。</w:t>
      </w:r>
      <w:bookmarkStart w:id="0" w:name="_GoBack"/>
      <w:bookmarkEnd w:id="0"/>
    </w:p>
    <w:p w14:paraId="0DE86071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600" w:lineRule="exact"/>
        <w:ind w:firstLine="640" w:firstLineChars="200"/>
        <w:textAlignment w:val="auto"/>
        <w:rPr>
          <w:rFonts w:hint="eastAsia" w:ascii="仿宋_GB2312" w:hAnsi="Times New Roman" w:eastAsia="仿宋_GB2312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349250</wp:posOffset>
            </wp:positionH>
            <wp:positionV relativeFrom="paragraph">
              <wp:posOffset>285750</wp:posOffset>
            </wp:positionV>
            <wp:extent cx="4581525" cy="1857375"/>
            <wp:effectExtent l="0" t="0" r="9525" b="9525"/>
            <wp:wrapNone/>
            <wp:docPr id="1" name="图片 1" descr="1734501474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3450147468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1BFF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6446C84C">
      <w:pPr>
        <w:pStyle w:val="2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06A449F2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50B512A7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46D6C86E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600" w:lineRule="exact"/>
        <w:ind w:firstLine="640" w:firstLineChars="200"/>
        <w:textAlignment w:val="auto"/>
        <w:rPr>
          <w:rFonts w:hint="eastAsia" w:ascii="仿宋_GB2312" w:hAnsi="Times New Roman" w:eastAsia="仿宋_GB2312"/>
          <w:sz w:val="32"/>
          <w:szCs w:val="32"/>
          <w:lang w:val="en-US" w:eastAsia="zh-CN"/>
        </w:rPr>
      </w:pPr>
    </w:p>
    <w:p w14:paraId="025EA673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600" w:lineRule="exact"/>
        <w:ind w:firstLine="640" w:firstLineChars="200"/>
        <w:textAlignment w:val="auto"/>
        <w:rPr>
          <w:rFonts w:hint="eastAsia" w:ascii="仿宋_GB2312" w:hAnsi="Times New Roman" w:eastAsia="仿宋_GB2312"/>
          <w:sz w:val="32"/>
          <w:szCs w:val="32"/>
          <w:lang w:val="en-US" w:eastAsia="zh-CN"/>
        </w:rPr>
      </w:pPr>
    </w:p>
    <w:p w14:paraId="087DC6DF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600" w:lineRule="exact"/>
        <w:ind w:firstLine="640" w:firstLineChars="200"/>
        <w:textAlignment w:val="auto"/>
        <w:rPr>
          <w:rFonts w:hint="eastAsia" w:ascii="仿宋_GB2312" w:hAnsi="Times New Roman" w:eastAsia="仿宋_GB2312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/>
          <w:sz w:val="32"/>
          <w:szCs w:val="32"/>
          <w:lang w:val="en-US" w:eastAsia="zh-CN"/>
        </w:rPr>
        <w:t>步骤二：登录后，首页点击进入【医保钱包】专区。</w:t>
      </w:r>
    </w:p>
    <w:p w14:paraId="62C8D3DB">
      <w:pPr>
        <w:pStyle w:val="2"/>
        <w:rPr>
          <w:rFonts w:hint="eastAsia"/>
          <w:lang w:val="en-US" w:eastAsia="zh-CN"/>
        </w:rPr>
      </w:pPr>
    </w:p>
    <w:p w14:paraId="3E8FEBA5">
      <w:pPr>
        <w:rPr>
          <w:rFonts w:hint="eastAsia"/>
          <w:lang w:val="en-US" w:eastAsia="zh-CN"/>
        </w:rPr>
      </w:pPr>
    </w:p>
    <w:p w14:paraId="1FEC61EF">
      <w:pPr>
        <w:pStyle w:val="2"/>
        <w:rPr>
          <w:rFonts w:hint="eastAsia"/>
          <w:lang w:val="en-US" w:eastAsia="zh-CN"/>
        </w:rPr>
      </w:pPr>
    </w:p>
    <w:p w14:paraId="538765BA">
      <w:pPr>
        <w:rPr>
          <w:rFonts w:hint="eastAsia"/>
          <w:lang w:val="en-US" w:eastAsia="zh-CN"/>
        </w:rPr>
      </w:pPr>
    </w:p>
    <w:p w14:paraId="4BE82B25">
      <w:pPr>
        <w:pStyle w:val="2"/>
        <w:rPr>
          <w:rFonts w:hint="eastAsia"/>
          <w:lang w:val="en-US" w:eastAsia="zh-CN"/>
        </w:rPr>
      </w:pPr>
    </w:p>
    <w:p w14:paraId="0E15FADF">
      <w:pPr>
        <w:rPr>
          <w:rFonts w:hint="eastAsia"/>
          <w:lang w:val="en-US" w:eastAsia="zh-CN"/>
        </w:rPr>
      </w:pPr>
    </w:p>
    <w:p w14:paraId="6DF0A8C7">
      <w:pPr>
        <w:pStyle w:val="2"/>
        <w:rPr>
          <w:rFonts w:hint="eastAsia"/>
          <w:lang w:val="en-US" w:eastAsia="zh-CN"/>
        </w:rPr>
      </w:pPr>
    </w:p>
    <w:p w14:paraId="370CFAA9">
      <w:pPr>
        <w:rPr>
          <w:rFonts w:hint="eastAsia"/>
          <w:lang w:val="en-US" w:eastAsia="zh-CN"/>
        </w:rPr>
      </w:pPr>
    </w:p>
    <w:p w14:paraId="531B384B">
      <w:pPr>
        <w:pStyle w:val="2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-87630</wp:posOffset>
            </wp:positionV>
            <wp:extent cx="2964180" cy="5763260"/>
            <wp:effectExtent l="0" t="0" r="7620" b="889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576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79DAA07">
      <w:pPr>
        <w:rPr>
          <w:rFonts w:hint="eastAsia"/>
          <w:lang w:val="en-US" w:eastAsia="zh-CN"/>
        </w:rPr>
      </w:pPr>
    </w:p>
    <w:p w14:paraId="395A4647">
      <w:pPr>
        <w:pStyle w:val="2"/>
        <w:rPr>
          <w:rFonts w:hint="eastAsia"/>
          <w:lang w:val="en-US" w:eastAsia="zh-CN"/>
        </w:rPr>
      </w:pPr>
    </w:p>
    <w:p w14:paraId="2417BB6D">
      <w:pPr>
        <w:rPr>
          <w:rFonts w:hint="eastAsia"/>
          <w:lang w:val="en-US" w:eastAsia="zh-CN"/>
        </w:rPr>
      </w:pPr>
    </w:p>
    <w:p w14:paraId="6673B76E">
      <w:pPr>
        <w:pStyle w:val="2"/>
        <w:rPr>
          <w:rFonts w:hint="eastAsia"/>
          <w:lang w:val="en-US" w:eastAsia="zh-CN"/>
        </w:rPr>
      </w:pPr>
    </w:p>
    <w:p w14:paraId="3FD51914">
      <w:pPr>
        <w:rPr>
          <w:rFonts w:hint="eastAsia"/>
          <w:lang w:val="en-US" w:eastAsia="zh-CN"/>
        </w:rPr>
      </w:pPr>
    </w:p>
    <w:p w14:paraId="04257E60">
      <w:pPr>
        <w:pStyle w:val="2"/>
        <w:rPr>
          <w:rFonts w:hint="eastAsia"/>
          <w:lang w:val="en-US" w:eastAsia="zh-CN"/>
        </w:rPr>
      </w:pPr>
    </w:p>
    <w:p w14:paraId="40E4291D">
      <w:pPr>
        <w:rPr>
          <w:rFonts w:hint="eastAsia"/>
          <w:lang w:val="en-US" w:eastAsia="zh-CN"/>
        </w:rPr>
      </w:pPr>
    </w:p>
    <w:p w14:paraId="7CB55CE5">
      <w:pPr>
        <w:pStyle w:val="2"/>
        <w:rPr>
          <w:rFonts w:hint="eastAsia"/>
          <w:lang w:val="en-US" w:eastAsia="zh-CN"/>
        </w:rPr>
      </w:pPr>
    </w:p>
    <w:p w14:paraId="3770AC72">
      <w:pPr>
        <w:rPr>
          <w:rFonts w:hint="eastAsia"/>
          <w:lang w:val="en-US" w:eastAsia="zh-CN"/>
        </w:rPr>
      </w:pPr>
    </w:p>
    <w:p w14:paraId="377FC405">
      <w:pPr>
        <w:pStyle w:val="2"/>
        <w:rPr>
          <w:rFonts w:hint="eastAsia"/>
          <w:lang w:val="en-US" w:eastAsia="zh-CN"/>
        </w:rPr>
      </w:pPr>
    </w:p>
    <w:p w14:paraId="61489E35">
      <w:pPr>
        <w:rPr>
          <w:rFonts w:hint="eastAsia"/>
          <w:lang w:val="en-US" w:eastAsia="zh-CN"/>
        </w:rPr>
      </w:pPr>
    </w:p>
    <w:p w14:paraId="1DCEA9DC">
      <w:pPr>
        <w:pStyle w:val="2"/>
        <w:rPr>
          <w:rFonts w:hint="eastAsia"/>
          <w:lang w:val="en-US" w:eastAsia="zh-CN"/>
        </w:rPr>
      </w:pPr>
    </w:p>
    <w:p w14:paraId="62FB8A89">
      <w:pPr>
        <w:rPr>
          <w:rFonts w:hint="eastAsia"/>
          <w:lang w:val="en-US" w:eastAsia="zh-CN"/>
        </w:rPr>
      </w:pPr>
    </w:p>
    <w:p w14:paraId="36770005">
      <w:pPr>
        <w:pStyle w:val="2"/>
        <w:rPr>
          <w:rFonts w:hint="eastAsia"/>
          <w:lang w:val="en-US" w:eastAsia="zh-CN"/>
        </w:rPr>
      </w:pPr>
    </w:p>
    <w:p w14:paraId="7257189C">
      <w:pPr>
        <w:rPr>
          <w:rFonts w:hint="eastAsia"/>
          <w:lang w:val="en-US" w:eastAsia="zh-CN"/>
        </w:rPr>
      </w:pPr>
    </w:p>
    <w:p w14:paraId="5942FEEF">
      <w:pPr>
        <w:pStyle w:val="2"/>
        <w:rPr>
          <w:rFonts w:hint="eastAsia"/>
          <w:lang w:val="en-US" w:eastAsia="zh-CN"/>
        </w:rPr>
      </w:pPr>
    </w:p>
    <w:p w14:paraId="0F1B33B7">
      <w:pPr>
        <w:rPr>
          <w:rFonts w:hint="eastAsia"/>
          <w:lang w:val="en-US" w:eastAsia="zh-CN"/>
        </w:rPr>
      </w:pPr>
    </w:p>
    <w:p w14:paraId="2E761D76">
      <w:pPr>
        <w:pStyle w:val="2"/>
        <w:rPr>
          <w:rFonts w:hint="eastAsia"/>
          <w:lang w:val="en-US" w:eastAsia="zh-CN"/>
        </w:rPr>
      </w:pPr>
    </w:p>
    <w:p w14:paraId="010B547A">
      <w:pPr>
        <w:rPr>
          <w:rFonts w:hint="eastAsia"/>
          <w:lang w:val="en-US" w:eastAsia="zh-CN"/>
        </w:rPr>
      </w:pPr>
    </w:p>
    <w:p w14:paraId="69BF8163">
      <w:pPr>
        <w:pStyle w:val="2"/>
        <w:rPr>
          <w:rFonts w:hint="eastAsia"/>
          <w:lang w:val="en-US" w:eastAsia="zh-CN"/>
        </w:rPr>
      </w:pPr>
    </w:p>
    <w:p w14:paraId="54ACF294">
      <w:pPr>
        <w:rPr>
          <w:rFonts w:hint="eastAsia"/>
          <w:lang w:val="en-US" w:eastAsia="zh-CN"/>
        </w:rPr>
      </w:pPr>
    </w:p>
    <w:p w14:paraId="74511B1D">
      <w:pPr>
        <w:pStyle w:val="2"/>
        <w:rPr>
          <w:rFonts w:hint="eastAsia"/>
          <w:lang w:val="en-US" w:eastAsia="zh-CN"/>
        </w:rPr>
      </w:pPr>
    </w:p>
    <w:p w14:paraId="220FFBCA">
      <w:pPr>
        <w:rPr>
          <w:rFonts w:hint="eastAsia"/>
          <w:lang w:val="en-US" w:eastAsia="zh-CN"/>
        </w:rPr>
      </w:pPr>
    </w:p>
    <w:p w14:paraId="24A57BB0">
      <w:pPr>
        <w:pStyle w:val="2"/>
        <w:rPr>
          <w:rFonts w:hint="eastAsia"/>
          <w:lang w:val="en-US" w:eastAsia="zh-CN"/>
        </w:rPr>
      </w:pPr>
    </w:p>
    <w:p w14:paraId="6784CCE1">
      <w:pPr>
        <w:rPr>
          <w:rFonts w:hint="eastAsia"/>
          <w:lang w:val="en-US" w:eastAsia="zh-CN"/>
        </w:rPr>
      </w:pPr>
    </w:p>
    <w:p w14:paraId="7776D388">
      <w:pPr>
        <w:pStyle w:val="2"/>
        <w:rPr>
          <w:rFonts w:hint="eastAsia"/>
          <w:lang w:val="en-US" w:eastAsia="zh-CN"/>
        </w:rPr>
      </w:pPr>
    </w:p>
    <w:p w14:paraId="2FFB5618">
      <w:pPr>
        <w:rPr>
          <w:rFonts w:hint="eastAsia"/>
          <w:lang w:val="en-US" w:eastAsia="zh-CN"/>
        </w:rPr>
      </w:pPr>
    </w:p>
    <w:p w14:paraId="1CBF2219"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 w14:paraId="756449DC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600" w:lineRule="exact"/>
        <w:ind w:firstLine="640" w:firstLineChars="200"/>
        <w:textAlignment w:val="auto"/>
        <w:rPr>
          <w:rFonts w:hint="eastAsia" w:ascii="仿宋_GB2312" w:hAnsi="Times New Roman" w:eastAsia="仿宋_GB2312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/>
          <w:sz w:val="32"/>
          <w:szCs w:val="32"/>
          <w:lang w:val="en-US" w:eastAsia="zh-CN"/>
        </w:rPr>
        <w:t>步骤三：点击“确认使用钱包”。</w:t>
      </w:r>
    </w:p>
    <w:p w14:paraId="62CB210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33655</wp:posOffset>
            </wp:positionV>
            <wp:extent cx="3291840" cy="3046095"/>
            <wp:effectExtent l="0" t="0" r="3810" b="1905"/>
            <wp:wrapNone/>
            <wp:docPr id="3" name="图片 3" descr="1734506204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345062042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EB5087">
      <w:pPr>
        <w:pStyle w:val="2"/>
        <w:rPr>
          <w:rFonts w:hint="eastAsia"/>
          <w:lang w:val="en-US" w:eastAsia="zh-CN"/>
        </w:rPr>
      </w:pPr>
    </w:p>
    <w:p w14:paraId="5CC0A1A9">
      <w:pPr>
        <w:rPr>
          <w:rFonts w:hint="eastAsia"/>
          <w:lang w:val="en-US" w:eastAsia="zh-CN"/>
        </w:rPr>
      </w:pPr>
    </w:p>
    <w:p w14:paraId="0DF83AF7">
      <w:pPr>
        <w:pStyle w:val="2"/>
        <w:rPr>
          <w:rFonts w:hint="eastAsia"/>
          <w:lang w:val="en-US" w:eastAsia="zh-CN"/>
        </w:rPr>
      </w:pPr>
    </w:p>
    <w:p w14:paraId="65B87E29">
      <w:pPr>
        <w:rPr>
          <w:rFonts w:hint="eastAsia"/>
          <w:lang w:val="en-US" w:eastAsia="zh-CN"/>
        </w:rPr>
      </w:pPr>
    </w:p>
    <w:p w14:paraId="4705D6E8">
      <w:pPr>
        <w:pStyle w:val="2"/>
        <w:rPr>
          <w:rFonts w:hint="eastAsia"/>
          <w:lang w:val="en-US" w:eastAsia="zh-CN"/>
        </w:rPr>
      </w:pPr>
    </w:p>
    <w:p w14:paraId="051E5215">
      <w:pPr>
        <w:rPr>
          <w:rFonts w:hint="eastAsia"/>
          <w:lang w:val="en-US" w:eastAsia="zh-CN"/>
        </w:rPr>
      </w:pPr>
    </w:p>
    <w:p w14:paraId="738ADAAA">
      <w:pPr>
        <w:pStyle w:val="2"/>
        <w:rPr>
          <w:rFonts w:hint="eastAsia"/>
          <w:lang w:val="en-US" w:eastAsia="zh-CN"/>
        </w:rPr>
      </w:pPr>
    </w:p>
    <w:p w14:paraId="474D6829">
      <w:pPr>
        <w:rPr>
          <w:rFonts w:hint="eastAsia"/>
          <w:lang w:val="en-US" w:eastAsia="zh-CN"/>
        </w:rPr>
      </w:pPr>
    </w:p>
    <w:p w14:paraId="6BD1FA1E">
      <w:pPr>
        <w:pStyle w:val="2"/>
        <w:rPr>
          <w:rFonts w:hint="eastAsia"/>
          <w:lang w:val="en-US" w:eastAsia="zh-CN"/>
        </w:rPr>
      </w:pPr>
    </w:p>
    <w:p w14:paraId="1C7CB1CE">
      <w:pPr>
        <w:rPr>
          <w:rFonts w:hint="eastAsia"/>
          <w:lang w:val="en-US" w:eastAsia="zh-CN"/>
        </w:rPr>
      </w:pPr>
    </w:p>
    <w:p w14:paraId="2014378B">
      <w:pPr>
        <w:pStyle w:val="2"/>
        <w:rPr>
          <w:rFonts w:hint="eastAsia"/>
          <w:lang w:val="en-US" w:eastAsia="zh-CN"/>
        </w:rPr>
      </w:pPr>
    </w:p>
    <w:p w14:paraId="16462909">
      <w:pPr>
        <w:rPr>
          <w:rFonts w:hint="eastAsia"/>
          <w:lang w:val="en-US" w:eastAsia="zh-CN"/>
        </w:rPr>
      </w:pPr>
    </w:p>
    <w:p w14:paraId="2E400974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600" w:lineRule="exact"/>
        <w:ind w:firstLine="420" w:firstLineChars="200"/>
        <w:textAlignment w:val="auto"/>
        <w:rPr>
          <w:rFonts w:hint="eastAsia" w:ascii="仿宋_GB2312" w:hAnsi="Times New Roman" w:eastAsia="仿宋_GB2312"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762000</wp:posOffset>
            </wp:positionV>
            <wp:extent cx="3248025" cy="5895975"/>
            <wp:effectExtent l="0" t="0" r="9525" b="9525"/>
            <wp:wrapNone/>
            <wp:docPr id="4" name="图片 4" descr="1734506293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345062930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589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Times New Roman" w:eastAsia="仿宋_GB2312"/>
          <w:sz w:val="32"/>
          <w:szCs w:val="32"/>
          <w:lang w:val="en-US" w:eastAsia="zh-CN"/>
        </w:rPr>
        <w:t>步骤四：选择使用地，填写绑定的手机号，点击“立即确认使用”。</w:t>
      </w:r>
    </w:p>
    <w:p w14:paraId="72528372">
      <w:pPr>
        <w:pStyle w:val="2"/>
        <w:rPr>
          <w:rFonts w:hint="eastAsia"/>
          <w:lang w:val="en-US" w:eastAsia="zh-CN"/>
        </w:rPr>
      </w:pPr>
    </w:p>
    <w:p w14:paraId="51BA99EA">
      <w:pPr>
        <w:rPr>
          <w:rFonts w:hint="eastAsia"/>
          <w:lang w:val="en-US" w:eastAsia="zh-CN"/>
        </w:rPr>
      </w:pPr>
    </w:p>
    <w:p w14:paraId="6340BF83">
      <w:pPr>
        <w:pStyle w:val="2"/>
        <w:rPr>
          <w:rFonts w:hint="eastAsia"/>
          <w:lang w:val="en-US" w:eastAsia="zh-CN"/>
        </w:rPr>
      </w:pPr>
    </w:p>
    <w:p w14:paraId="0E40D8ED">
      <w:pPr>
        <w:rPr>
          <w:rFonts w:hint="eastAsia"/>
          <w:lang w:val="en-US" w:eastAsia="zh-CN"/>
        </w:rPr>
      </w:pPr>
    </w:p>
    <w:p w14:paraId="35FEBB4D">
      <w:pPr>
        <w:pStyle w:val="2"/>
        <w:rPr>
          <w:rFonts w:hint="eastAsia"/>
          <w:lang w:val="en-US" w:eastAsia="zh-CN"/>
        </w:rPr>
      </w:pPr>
    </w:p>
    <w:p w14:paraId="46DF94C1">
      <w:pPr>
        <w:rPr>
          <w:rFonts w:hint="eastAsia"/>
          <w:lang w:val="en-US" w:eastAsia="zh-CN"/>
        </w:rPr>
      </w:pPr>
    </w:p>
    <w:p w14:paraId="7D9CFB13">
      <w:pPr>
        <w:pStyle w:val="2"/>
        <w:rPr>
          <w:rFonts w:hint="eastAsia"/>
          <w:lang w:val="en-US" w:eastAsia="zh-CN"/>
        </w:rPr>
      </w:pPr>
    </w:p>
    <w:p w14:paraId="0CBF57E3">
      <w:pPr>
        <w:rPr>
          <w:rFonts w:hint="eastAsia"/>
          <w:lang w:val="en-US" w:eastAsia="zh-CN"/>
        </w:rPr>
      </w:pPr>
    </w:p>
    <w:p w14:paraId="18AB6A46">
      <w:pPr>
        <w:pStyle w:val="2"/>
        <w:rPr>
          <w:rFonts w:hint="eastAsia"/>
          <w:lang w:val="en-US" w:eastAsia="zh-CN"/>
        </w:rPr>
      </w:pPr>
    </w:p>
    <w:p w14:paraId="505E84AA">
      <w:pPr>
        <w:rPr>
          <w:rFonts w:hint="eastAsia"/>
          <w:lang w:val="en-US" w:eastAsia="zh-CN"/>
        </w:rPr>
      </w:pPr>
    </w:p>
    <w:p w14:paraId="54C2D40A">
      <w:pPr>
        <w:pStyle w:val="2"/>
        <w:rPr>
          <w:rFonts w:hint="eastAsia"/>
          <w:lang w:val="en-US" w:eastAsia="zh-CN"/>
        </w:rPr>
      </w:pPr>
    </w:p>
    <w:p w14:paraId="05895D3B">
      <w:pPr>
        <w:rPr>
          <w:rFonts w:hint="eastAsia"/>
          <w:lang w:val="en-US" w:eastAsia="zh-CN"/>
        </w:rPr>
      </w:pPr>
    </w:p>
    <w:p w14:paraId="357B1619">
      <w:pPr>
        <w:pStyle w:val="2"/>
        <w:rPr>
          <w:rFonts w:hint="eastAsia"/>
          <w:lang w:val="en-US" w:eastAsia="zh-CN"/>
        </w:rPr>
      </w:pPr>
    </w:p>
    <w:p w14:paraId="46492C66">
      <w:pPr>
        <w:rPr>
          <w:rFonts w:hint="eastAsia"/>
          <w:lang w:val="en-US" w:eastAsia="zh-CN"/>
        </w:rPr>
      </w:pPr>
    </w:p>
    <w:p w14:paraId="2C798BDE">
      <w:pPr>
        <w:pStyle w:val="2"/>
        <w:rPr>
          <w:rFonts w:hint="eastAsia"/>
          <w:lang w:val="en-US" w:eastAsia="zh-CN"/>
        </w:rPr>
      </w:pPr>
    </w:p>
    <w:p w14:paraId="108E705A">
      <w:pPr>
        <w:rPr>
          <w:rFonts w:hint="eastAsia"/>
          <w:lang w:val="en-US" w:eastAsia="zh-CN"/>
        </w:rPr>
      </w:pPr>
    </w:p>
    <w:p w14:paraId="0D92E7B5">
      <w:pPr>
        <w:pStyle w:val="2"/>
        <w:rPr>
          <w:rFonts w:hint="eastAsia"/>
          <w:lang w:val="en-US" w:eastAsia="zh-CN"/>
        </w:rPr>
      </w:pPr>
    </w:p>
    <w:p w14:paraId="50D219D0">
      <w:pPr>
        <w:rPr>
          <w:rFonts w:hint="eastAsia"/>
          <w:lang w:val="en-US" w:eastAsia="zh-CN"/>
        </w:rPr>
      </w:pPr>
    </w:p>
    <w:p w14:paraId="27A0774C">
      <w:pPr>
        <w:pStyle w:val="2"/>
        <w:rPr>
          <w:rFonts w:hint="eastAsia"/>
          <w:lang w:val="en-US" w:eastAsia="zh-CN"/>
        </w:rPr>
      </w:pPr>
    </w:p>
    <w:p w14:paraId="4A31276D">
      <w:pPr>
        <w:rPr>
          <w:rFonts w:hint="eastAsia"/>
          <w:lang w:val="en-US" w:eastAsia="zh-CN"/>
        </w:rPr>
      </w:pPr>
    </w:p>
    <w:p w14:paraId="0453BDCE">
      <w:pPr>
        <w:pStyle w:val="2"/>
        <w:rPr>
          <w:rFonts w:hint="eastAsia"/>
          <w:lang w:val="en-US" w:eastAsia="zh-CN"/>
        </w:rPr>
      </w:pPr>
    </w:p>
    <w:p w14:paraId="70DC968F">
      <w:pPr>
        <w:rPr>
          <w:rFonts w:hint="eastAsia"/>
          <w:lang w:val="en-US" w:eastAsia="zh-CN"/>
        </w:rPr>
      </w:pPr>
    </w:p>
    <w:p w14:paraId="1B63F3E8">
      <w:pPr>
        <w:pStyle w:val="2"/>
        <w:rPr>
          <w:rFonts w:hint="eastAsia"/>
          <w:lang w:val="en-US" w:eastAsia="zh-CN"/>
        </w:rPr>
      </w:pPr>
    </w:p>
    <w:p w14:paraId="3201B8DC">
      <w:pPr>
        <w:rPr>
          <w:rFonts w:hint="eastAsia"/>
          <w:lang w:val="en-US" w:eastAsia="zh-CN"/>
        </w:rPr>
      </w:pPr>
    </w:p>
    <w:p w14:paraId="766B0855">
      <w:pPr>
        <w:pStyle w:val="2"/>
        <w:rPr>
          <w:rFonts w:hint="eastAsia"/>
          <w:lang w:val="en-US" w:eastAsia="zh-CN"/>
        </w:rPr>
      </w:pPr>
    </w:p>
    <w:p w14:paraId="48B8CFB0">
      <w:pPr>
        <w:rPr>
          <w:rFonts w:hint="eastAsia"/>
          <w:lang w:val="en-US" w:eastAsia="zh-CN"/>
        </w:rPr>
      </w:pPr>
    </w:p>
    <w:p w14:paraId="59BAE5AA">
      <w:pPr>
        <w:pStyle w:val="2"/>
        <w:rPr>
          <w:rFonts w:hint="eastAsia"/>
          <w:lang w:val="en-US" w:eastAsia="zh-CN"/>
        </w:rPr>
      </w:pPr>
    </w:p>
    <w:p w14:paraId="331DE1A8">
      <w:pPr>
        <w:rPr>
          <w:rFonts w:hint="eastAsia"/>
          <w:lang w:val="en-US" w:eastAsia="zh-CN"/>
        </w:rPr>
      </w:pPr>
    </w:p>
    <w:p w14:paraId="1C713DCC">
      <w:pPr>
        <w:pStyle w:val="2"/>
        <w:rPr>
          <w:rFonts w:hint="eastAsia"/>
          <w:lang w:val="en-US" w:eastAsia="zh-CN"/>
        </w:rPr>
      </w:pPr>
    </w:p>
    <w:p w14:paraId="4C0B6C35">
      <w:pPr>
        <w:rPr>
          <w:rFonts w:hint="eastAsia"/>
          <w:lang w:val="en-US" w:eastAsia="zh-CN"/>
        </w:rPr>
      </w:pPr>
    </w:p>
    <w:p w14:paraId="2A2DD1C7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600" w:lineRule="exact"/>
        <w:ind w:firstLine="640" w:firstLineChars="200"/>
        <w:textAlignment w:val="auto"/>
        <w:rPr>
          <w:rFonts w:hint="eastAsia"/>
          <w:lang w:val="en-US" w:eastAsia="zh-CN"/>
        </w:rPr>
      </w:pPr>
      <w:r>
        <w:rPr>
          <w:rFonts w:hint="eastAsia" w:ascii="仿宋_GB2312" w:hAnsi="Times New Roman" w:eastAsia="仿宋_GB2312"/>
          <w:sz w:val="32"/>
          <w:szCs w:val="32"/>
          <w:lang w:val="en-US" w:eastAsia="zh-CN"/>
        </w:rPr>
        <w:t>完成以上操作后，就可以使用医保钱包了。</w:t>
      </w:r>
    </w:p>
    <w:p w14:paraId="094C1AFC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60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二、如何用医保钱包转账</w:t>
      </w:r>
    </w:p>
    <w:p w14:paraId="7B355D67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600" w:lineRule="exact"/>
        <w:ind w:firstLine="640" w:firstLineChars="200"/>
        <w:textAlignment w:val="auto"/>
        <w:rPr>
          <w:rFonts w:hint="eastAsia" w:ascii="仿宋_GB2312" w:hAnsi="Times New Roman" w:eastAsia="仿宋_GB2312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/>
          <w:sz w:val="32"/>
          <w:szCs w:val="32"/>
          <w:lang w:val="en-US" w:eastAsia="zh-CN"/>
        </w:rPr>
        <w:t>1.登录国家医保服务平台APP，首页点击进入【医保钱包】专区。</w:t>
      </w:r>
    </w:p>
    <w:p w14:paraId="676310C4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600" w:lineRule="exact"/>
        <w:ind w:firstLine="640" w:firstLineChars="200"/>
        <w:textAlignment w:val="auto"/>
        <w:rPr>
          <w:rFonts w:hint="eastAsia" w:ascii="仿宋_GB2312" w:hAnsi="Times New Roman" w:eastAsia="仿宋_GB2312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/>
          <w:sz w:val="32"/>
          <w:szCs w:val="32"/>
          <w:lang w:val="en-US" w:eastAsia="zh-CN"/>
        </w:rPr>
        <w:t>2.点击“医保钱包转账申请”。</w:t>
      </w:r>
    </w:p>
    <w:p w14:paraId="2C0B8854">
      <w:pPr>
        <w:pStyle w:val="2"/>
        <w:rPr>
          <w:rFonts w:hint="eastAsia"/>
          <w:lang w:val="en-US" w:eastAsia="zh-CN"/>
        </w:rPr>
      </w:pPr>
    </w:p>
    <w:p w14:paraId="3D7AF68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93345</wp:posOffset>
            </wp:positionV>
            <wp:extent cx="2790825" cy="3827780"/>
            <wp:effectExtent l="0" t="0" r="9525" b="1270"/>
            <wp:wrapNone/>
            <wp:docPr id="5" name="图片 5" descr="173450653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345065310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7E3F84">
      <w:pPr>
        <w:pStyle w:val="2"/>
        <w:rPr>
          <w:rFonts w:hint="eastAsia"/>
          <w:lang w:val="en-US" w:eastAsia="zh-CN"/>
        </w:rPr>
      </w:pPr>
    </w:p>
    <w:p w14:paraId="4F96537B">
      <w:pPr>
        <w:rPr>
          <w:rFonts w:hint="eastAsia"/>
          <w:lang w:val="en-US" w:eastAsia="zh-CN"/>
        </w:rPr>
      </w:pPr>
    </w:p>
    <w:p w14:paraId="288F115F">
      <w:pPr>
        <w:pStyle w:val="2"/>
        <w:rPr>
          <w:rFonts w:hint="eastAsia"/>
          <w:lang w:val="en-US" w:eastAsia="zh-CN"/>
        </w:rPr>
      </w:pPr>
    </w:p>
    <w:p w14:paraId="5DC0BBF7">
      <w:pPr>
        <w:rPr>
          <w:rFonts w:hint="eastAsia"/>
          <w:lang w:val="en-US" w:eastAsia="zh-CN"/>
        </w:rPr>
      </w:pPr>
    </w:p>
    <w:p w14:paraId="2647E4D5">
      <w:pPr>
        <w:pStyle w:val="2"/>
        <w:rPr>
          <w:rFonts w:hint="eastAsia"/>
          <w:lang w:val="en-US" w:eastAsia="zh-CN"/>
        </w:rPr>
      </w:pPr>
    </w:p>
    <w:p w14:paraId="1855BE55">
      <w:pPr>
        <w:rPr>
          <w:rFonts w:hint="eastAsia"/>
          <w:lang w:val="en-US" w:eastAsia="zh-CN"/>
        </w:rPr>
      </w:pPr>
    </w:p>
    <w:p w14:paraId="3E67D296">
      <w:pPr>
        <w:pStyle w:val="2"/>
        <w:rPr>
          <w:rFonts w:hint="eastAsia"/>
          <w:lang w:val="en-US" w:eastAsia="zh-CN"/>
        </w:rPr>
      </w:pPr>
    </w:p>
    <w:p w14:paraId="68B7827C">
      <w:pPr>
        <w:rPr>
          <w:rFonts w:hint="eastAsia"/>
          <w:lang w:val="en-US" w:eastAsia="zh-CN"/>
        </w:rPr>
      </w:pPr>
    </w:p>
    <w:p w14:paraId="2A4BCD82">
      <w:pPr>
        <w:pStyle w:val="2"/>
        <w:rPr>
          <w:rFonts w:hint="eastAsia"/>
          <w:lang w:val="en-US" w:eastAsia="zh-CN"/>
        </w:rPr>
      </w:pPr>
    </w:p>
    <w:p w14:paraId="713BE09E">
      <w:pPr>
        <w:rPr>
          <w:rFonts w:hint="eastAsia"/>
          <w:lang w:val="en-US" w:eastAsia="zh-CN"/>
        </w:rPr>
      </w:pPr>
    </w:p>
    <w:p w14:paraId="1D1E866E">
      <w:pPr>
        <w:pStyle w:val="2"/>
        <w:rPr>
          <w:rFonts w:hint="eastAsia"/>
          <w:lang w:val="en-US" w:eastAsia="zh-CN"/>
        </w:rPr>
      </w:pPr>
    </w:p>
    <w:p w14:paraId="444599FB">
      <w:pPr>
        <w:rPr>
          <w:rFonts w:hint="eastAsia"/>
          <w:lang w:val="en-US" w:eastAsia="zh-CN"/>
        </w:rPr>
      </w:pPr>
    </w:p>
    <w:p w14:paraId="33BEF91B">
      <w:pPr>
        <w:pStyle w:val="2"/>
        <w:rPr>
          <w:rFonts w:hint="eastAsia"/>
          <w:lang w:val="en-US" w:eastAsia="zh-CN"/>
        </w:rPr>
      </w:pPr>
    </w:p>
    <w:p w14:paraId="3C722D26">
      <w:pPr>
        <w:rPr>
          <w:rFonts w:hint="eastAsia"/>
          <w:lang w:val="en-US" w:eastAsia="zh-CN"/>
        </w:rPr>
      </w:pPr>
    </w:p>
    <w:p w14:paraId="1ECAB8AB">
      <w:pPr>
        <w:pStyle w:val="2"/>
        <w:rPr>
          <w:rFonts w:hint="eastAsia"/>
          <w:lang w:val="en-US" w:eastAsia="zh-CN"/>
        </w:rPr>
      </w:pPr>
    </w:p>
    <w:p w14:paraId="77ECAEC6">
      <w:pPr>
        <w:rPr>
          <w:rFonts w:hint="eastAsia"/>
          <w:lang w:val="en-US" w:eastAsia="zh-CN"/>
        </w:rPr>
      </w:pPr>
    </w:p>
    <w:p w14:paraId="5FCA8BBF">
      <w:pPr>
        <w:pStyle w:val="2"/>
        <w:rPr>
          <w:rFonts w:hint="eastAsia"/>
          <w:lang w:val="en-US" w:eastAsia="zh-CN"/>
        </w:rPr>
      </w:pPr>
    </w:p>
    <w:p w14:paraId="0AAF574B">
      <w:pPr>
        <w:rPr>
          <w:rFonts w:hint="eastAsia"/>
          <w:lang w:val="en-US" w:eastAsia="zh-CN"/>
        </w:rPr>
      </w:pPr>
    </w:p>
    <w:p w14:paraId="151085F7"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 w14:paraId="3FB19D6A">
      <w:pPr>
        <w:rPr>
          <w:rFonts w:hint="eastAsia"/>
          <w:lang w:val="en-US" w:eastAsia="zh-CN"/>
        </w:rPr>
      </w:pPr>
    </w:p>
    <w:p w14:paraId="022CFDB3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600" w:lineRule="exact"/>
        <w:ind w:firstLine="640" w:firstLineChars="200"/>
        <w:textAlignment w:val="auto"/>
        <w:rPr>
          <w:rFonts w:hint="eastAsia" w:ascii="仿宋_GB2312" w:hAnsi="Times New Roman" w:eastAsia="仿宋_GB2312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/>
          <w:sz w:val="32"/>
          <w:szCs w:val="32"/>
          <w:lang w:val="en-US" w:eastAsia="zh-CN"/>
        </w:rPr>
        <w:t>3.按照要求正确填写“*</w:t>
      </w:r>
      <w:r>
        <w:rPr>
          <w:rFonts w:hint="default" w:ascii="仿宋_GB2312" w:hAnsi="Times New Roman" w:eastAsia="仿宋_GB2312"/>
          <w:sz w:val="32"/>
          <w:szCs w:val="32"/>
          <w:lang w:val="en-US" w:eastAsia="zh-CN"/>
        </w:rPr>
        <w:t>”</w:t>
      </w:r>
      <w:r>
        <w:rPr>
          <w:rFonts w:hint="eastAsia" w:ascii="仿宋_GB2312" w:hAnsi="Times New Roman" w:eastAsia="仿宋_GB2312"/>
          <w:sz w:val="32"/>
          <w:szCs w:val="32"/>
          <w:lang w:val="en-US" w:eastAsia="zh-CN"/>
        </w:rPr>
        <w:t>号的栏目信息。</w:t>
      </w:r>
    </w:p>
    <w:p w14:paraId="48EAC2C8">
      <w:pPr>
        <w:pStyle w:val="2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91440</wp:posOffset>
            </wp:positionV>
            <wp:extent cx="2358390" cy="4711700"/>
            <wp:effectExtent l="0" t="0" r="3810" b="12700"/>
            <wp:wrapNone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58390" cy="471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2B4992">
      <w:pPr>
        <w:rPr>
          <w:rFonts w:hint="eastAsia"/>
          <w:lang w:val="en-US" w:eastAsia="zh-CN"/>
        </w:rPr>
      </w:pPr>
    </w:p>
    <w:p w14:paraId="5E0DB6CF">
      <w:pPr>
        <w:pStyle w:val="2"/>
        <w:rPr>
          <w:rFonts w:hint="eastAsia"/>
          <w:lang w:val="en-US" w:eastAsia="zh-CN"/>
        </w:rPr>
      </w:pPr>
    </w:p>
    <w:p w14:paraId="2D43CD87">
      <w:pPr>
        <w:rPr>
          <w:rFonts w:hint="eastAsia"/>
          <w:lang w:val="en-US" w:eastAsia="zh-CN"/>
        </w:rPr>
      </w:pPr>
    </w:p>
    <w:p w14:paraId="729CC5FB">
      <w:pPr>
        <w:pStyle w:val="2"/>
        <w:rPr>
          <w:rFonts w:hint="eastAsia"/>
          <w:lang w:val="en-US" w:eastAsia="zh-CN"/>
        </w:rPr>
      </w:pPr>
    </w:p>
    <w:p w14:paraId="16E810C4">
      <w:pPr>
        <w:rPr>
          <w:rFonts w:hint="eastAsia"/>
          <w:lang w:val="en-US" w:eastAsia="zh-CN"/>
        </w:rPr>
      </w:pPr>
    </w:p>
    <w:p w14:paraId="6235D05C">
      <w:pPr>
        <w:pStyle w:val="2"/>
        <w:rPr>
          <w:rFonts w:hint="eastAsia"/>
          <w:lang w:val="en-US" w:eastAsia="zh-CN"/>
        </w:rPr>
      </w:pPr>
    </w:p>
    <w:p w14:paraId="572A5BFA">
      <w:pPr>
        <w:rPr>
          <w:rFonts w:hint="eastAsia"/>
          <w:lang w:val="en-US" w:eastAsia="zh-CN"/>
        </w:rPr>
      </w:pPr>
    </w:p>
    <w:p w14:paraId="10DCFAE1">
      <w:pPr>
        <w:pStyle w:val="2"/>
        <w:rPr>
          <w:rFonts w:hint="eastAsia"/>
          <w:lang w:val="en-US" w:eastAsia="zh-CN"/>
        </w:rPr>
      </w:pPr>
    </w:p>
    <w:p w14:paraId="5DA144CD">
      <w:pPr>
        <w:rPr>
          <w:rFonts w:hint="eastAsia"/>
          <w:lang w:val="en-US" w:eastAsia="zh-CN"/>
        </w:rPr>
      </w:pPr>
    </w:p>
    <w:p w14:paraId="65672B13">
      <w:pPr>
        <w:pStyle w:val="2"/>
        <w:rPr>
          <w:rFonts w:hint="eastAsia"/>
          <w:lang w:val="en-US" w:eastAsia="zh-CN"/>
        </w:rPr>
      </w:pPr>
    </w:p>
    <w:p w14:paraId="09588311">
      <w:pPr>
        <w:rPr>
          <w:rFonts w:hint="eastAsia"/>
          <w:lang w:val="en-US" w:eastAsia="zh-CN"/>
        </w:rPr>
      </w:pPr>
    </w:p>
    <w:p w14:paraId="1C053F9E">
      <w:pPr>
        <w:pStyle w:val="2"/>
        <w:rPr>
          <w:rFonts w:hint="eastAsia"/>
          <w:lang w:val="en-US" w:eastAsia="zh-CN"/>
        </w:rPr>
      </w:pPr>
    </w:p>
    <w:p w14:paraId="7F788983">
      <w:pPr>
        <w:rPr>
          <w:rFonts w:hint="eastAsia"/>
          <w:lang w:val="en-US" w:eastAsia="zh-CN"/>
        </w:rPr>
      </w:pPr>
    </w:p>
    <w:p w14:paraId="4485BE53">
      <w:pPr>
        <w:pStyle w:val="2"/>
        <w:rPr>
          <w:rFonts w:hint="eastAsia"/>
          <w:lang w:val="en-US" w:eastAsia="zh-CN"/>
        </w:rPr>
      </w:pPr>
    </w:p>
    <w:p w14:paraId="44A6350B">
      <w:pPr>
        <w:rPr>
          <w:rFonts w:hint="eastAsia"/>
          <w:lang w:val="en-US" w:eastAsia="zh-CN"/>
        </w:rPr>
      </w:pPr>
    </w:p>
    <w:p w14:paraId="4493B409">
      <w:pPr>
        <w:pStyle w:val="2"/>
        <w:rPr>
          <w:rFonts w:hint="eastAsia"/>
          <w:lang w:val="en-US" w:eastAsia="zh-CN"/>
        </w:rPr>
      </w:pPr>
    </w:p>
    <w:p w14:paraId="6A01E7AF">
      <w:pPr>
        <w:rPr>
          <w:rFonts w:hint="eastAsia"/>
          <w:lang w:val="en-US" w:eastAsia="zh-CN"/>
        </w:rPr>
      </w:pPr>
    </w:p>
    <w:p w14:paraId="3E54C0CF">
      <w:pPr>
        <w:pStyle w:val="2"/>
        <w:rPr>
          <w:rFonts w:hint="eastAsia"/>
          <w:lang w:val="en-US" w:eastAsia="zh-CN"/>
        </w:rPr>
      </w:pPr>
    </w:p>
    <w:p w14:paraId="7FE67F61">
      <w:pPr>
        <w:rPr>
          <w:rFonts w:hint="eastAsia"/>
          <w:lang w:val="en-US" w:eastAsia="zh-CN"/>
        </w:rPr>
      </w:pPr>
    </w:p>
    <w:p w14:paraId="590EC617">
      <w:pPr>
        <w:pStyle w:val="2"/>
        <w:rPr>
          <w:rFonts w:hint="eastAsia"/>
          <w:lang w:val="en-US" w:eastAsia="zh-CN"/>
        </w:rPr>
      </w:pPr>
    </w:p>
    <w:p w14:paraId="2D7E3D4B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600" w:lineRule="exact"/>
        <w:ind w:firstLine="640" w:firstLineChars="200"/>
        <w:textAlignment w:val="auto"/>
        <w:rPr>
          <w:rFonts w:hint="eastAsia" w:ascii="仿宋_GB2312" w:hAnsi="Times New Roman" w:eastAsia="仿宋_GB2312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/>
          <w:sz w:val="32"/>
          <w:szCs w:val="32"/>
          <w:lang w:val="en-US" w:eastAsia="zh-CN"/>
        </w:rPr>
        <w:t>4.确认无误后点击“提交</w:t>
      </w:r>
      <w:r>
        <w:rPr>
          <w:rFonts w:hint="default" w:ascii="仿宋_GB2312" w:hAnsi="Times New Roman" w:eastAsia="仿宋_GB2312"/>
          <w:sz w:val="32"/>
          <w:szCs w:val="32"/>
          <w:lang w:val="en-US" w:eastAsia="zh-CN"/>
        </w:rPr>
        <w:t>”</w:t>
      </w:r>
      <w:r>
        <w:rPr>
          <w:rFonts w:hint="eastAsia" w:ascii="仿宋_GB2312" w:hAnsi="Times New Roman" w:eastAsia="仿宋_GB2312"/>
          <w:sz w:val="32"/>
          <w:szCs w:val="32"/>
          <w:lang w:val="en-US" w:eastAsia="zh-CN"/>
        </w:rPr>
        <w:t>，进行</w:t>
      </w:r>
      <w:r>
        <w:rPr>
          <w:rFonts w:hint="default" w:ascii="仿宋_GB2312" w:hAnsi="Times New Roman" w:eastAsia="仿宋_GB2312"/>
          <w:sz w:val="32"/>
          <w:szCs w:val="32"/>
          <w:lang w:val="en-US" w:eastAsia="zh-CN"/>
        </w:rPr>
        <w:t>“</w:t>
      </w:r>
      <w:r>
        <w:rPr>
          <w:rFonts w:hint="eastAsia" w:ascii="仿宋_GB2312" w:hAnsi="Times New Roman" w:eastAsia="仿宋_GB2312"/>
          <w:sz w:val="32"/>
          <w:szCs w:val="32"/>
          <w:lang w:val="en-US" w:eastAsia="zh-CN"/>
        </w:rPr>
        <w:t>人脸验证</w:t>
      </w:r>
      <w:r>
        <w:rPr>
          <w:rFonts w:hint="default" w:ascii="仿宋_GB2312" w:hAnsi="Times New Roman" w:eastAsia="仿宋_GB2312"/>
          <w:sz w:val="32"/>
          <w:szCs w:val="32"/>
          <w:lang w:val="en-US" w:eastAsia="zh-CN"/>
        </w:rPr>
        <w:t>”/“</w:t>
      </w:r>
      <w:r>
        <w:rPr>
          <w:rFonts w:hint="eastAsia" w:ascii="仿宋_GB2312" w:hAnsi="Times New Roman" w:eastAsia="仿宋_GB2312"/>
          <w:sz w:val="32"/>
          <w:szCs w:val="32"/>
          <w:lang w:val="en-US" w:eastAsia="zh-CN"/>
        </w:rPr>
        <w:t>医保码密码验证</w:t>
      </w:r>
      <w:r>
        <w:rPr>
          <w:rFonts w:hint="default" w:ascii="仿宋_GB2312" w:hAnsi="Times New Roman" w:eastAsia="仿宋_GB2312"/>
          <w:sz w:val="32"/>
          <w:szCs w:val="32"/>
          <w:lang w:val="en-US" w:eastAsia="zh-CN"/>
        </w:rPr>
        <w:t>”</w:t>
      </w:r>
      <w:r>
        <w:rPr>
          <w:rFonts w:hint="eastAsia" w:ascii="仿宋_GB2312" w:hAnsi="Times New Roman" w:eastAsia="仿宋_GB2312"/>
          <w:sz w:val="32"/>
          <w:szCs w:val="32"/>
          <w:lang w:val="en-US" w:eastAsia="zh-CN"/>
        </w:rPr>
        <w:t>。</w:t>
      </w:r>
    </w:p>
    <w:p w14:paraId="048AB08B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600" w:lineRule="exact"/>
        <w:ind w:firstLine="640" w:firstLineChars="200"/>
        <w:textAlignment w:val="auto"/>
        <w:rPr>
          <w:rFonts w:hint="eastAsia" w:ascii="仿宋_GB2312" w:hAnsi="Times New Roman" w:eastAsia="仿宋_GB2312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/>
          <w:sz w:val="32"/>
          <w:szCs w:val="32"/>
          <w:lang w:val="en-US" w:eastAsia="zh-CN"/>
        </w:rPr>
        <w:t>5.完成验证后，即显示转账成功。</w:t>
      </w:r>
    </w:p>
    <w:p w14:paraId="5EA0E178">
      <w:pPr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933450</wp:posOffset>
            </wp:positionH>
            <wp:positionV relativeFrom="paragraph">
              <wp:posOffset>81915</wp:posOffset>
            </wp:positionV>
            <wp:extent cx="2068830" cy="3939540"/>
            <wp:effectExtent l="0" t="0" r="7620" b="3810"/>
            <wp:wrapNone/>
            <wp:docPr id="2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68830" cy="393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FC9E000">
      <w:pPr>
        <w:pStyle w:val="2"/>
        <w:rPr>
          <w:rFonts w:hint="eastAsia"/>
          <w:lang w:val="en-US" w:eastAsia="zh-CN"/>
        </w:rPr>
      </w:pPr>
    </w:p>
    <w:p w14:paraId="5F421EFA">
      <w:pPr>
        <w:rPr>
          <w:rFonts w:hint="eastAsia"/>
          <w:lang w:val="en-US" w:eastAsia="zh-CN"/>
        </w:rPr>
      </w:pPr>
    </w:p>
    <w:p w14:paraId="53C3F703">
      <w:pPr>
        <w:pStyle w:val="2"/>
        <w:rPr>
          <w:rFonts w:hint="eastAsia"/>
          <w:lang w:val="en-US" w:eastAsia="zh-CN"/>
        </w:rPr>
      </w:pPr>
    </w:p>
    <w:p w14:paraId="4B72A844">
      <w:pPr>
        <w:rPr>
          <w:rFonts w:hint="eastAsia"/>
          <w:lang w:val="en-US" w:eastAsia="zh-CN"/>
        </w:rPr>
      </w:pPr>
    </w:p>
    <w:p w14:paraId="19F50E28">
      <w:pPr>
        <w:pStyle w:val="2"/>
        <w:rPr>
          <w:rFonts w:hint="eastAsia"/>
          <w:lang w:val="en-US" w:eastAsia="zh-CN"/>
        </w:rPr>
      </w:pPr>
    </w:p>
    <w:p w14:paraId="28020784">
      <w:pPr>
        <w:rPr>
          <w:rFonts w:hint="eastAsia"/>
          <w:lang w:val="en-US" w:eastAsia="zh-CN"/>
        </w:rPr>
      </w:pPr>
    </w:p>
    <w:p w14:paraId="3E780ADE">
      <w:pPr>
        <w:pStyle w:val="2"/>
        <w:rPr>
          <w:rFonts w:hint="eastAsia"/>
          <w:lang w:val="en-US" w:eastAsia="zh-CN"/>
        </w:rPr>
      </w:pPr>
    </w:p>
    <w:p w14:paraId="7896E1B2">
      <w:pPr>
        <w:rPr>
          <w:rFonts w:hint="eastAsia"/>
          <w:lang w:val="en-US" w:eastAsia="zh-CN"/>
        </w:rPr>
      </w:pPr>
    </w:p>
    <w:p w14:paraId="501D0298">
      <w:pPr>
        <w:pStyle w:val="2"/>
        <w:rPr>
          <w:rFonts w:hint="eastAsia"/>
          <w:lang w:val="en-US" w:eastAsia="zh-CN"/>
        </w:rPr>
      </w:pPr>
    </w:p>
    <w:p w14:paraId="45CECDFD">
      <w:pPr>
        <w:rPr>
          <w:rFonts w:hint="eastAsia"/>
          <w:lang w:val="en-US" w:eastAsia="zh-CN"/>
        </w:rPr>
      </w:pPr>
    </w:p>
    <w:p w14:paraId="4A8D9F5B">
      <w:pPr>
        <w:pStyle w:val="2"/>
        <w:rPr>
          <w:rFonts w:hint="eastAsia"/>
          <w:lang w:val="en-US" w:eastAsia="zh-CN"/>
        </w:rPr>
      </w:pPr>
    </w:p>
    <w:p w14:paraId="43DA5075">
      <w:pPr>
        <w:rPr>
          <w:rFonts w:hint="eastAsia"/>
          <w:lang w:val="en-US" w:eastAsia="zh-CN"/>
        </w:rPr>
      </w:pPr>
    </w:p>
    <w:p w14:paraId="1C013863">
      <w:pPr>
        <w:pStyle w:val="2"/>
        <w:rPr>
          <w:rFonts w:hint="eastAsia"/>
          <w:lang w:val="en-US" w:eastAsia="zh-CN"/>
        </w:rPr>
      </w:pPr>
    </w:p>
    <w:p w14:paraId="395A04A3">
      <w:pPr>
        <w:rPr>
          <w:rFonts w:hint="eastAsia"/>
          <w:lang w:val="en-US" w:eastAsia="zh-CN"/>
        </w:rPr>
      </w:pPr>
    </w:p>
    <w:p w14:paraId="48760DA9">
      <w:pPr>
        <w:pStyle w:val="2"/>
        <w:rPr>
          <w:rFonts w:hint="eastAsia"/>
          <w:lang w:val="en-US" w:eastAsia="zh-CN"/>
        </w:rPr>
      </w:pPr>
    </w:p>
    <w:p w14:paraId="1B31D93A">
      <w:pPr>
        <w:rPr>
          <w:rFonts w:hint="eastAsia"/>
          <w:lang w:val="en-US" w:eastAsia="zh-CN"/>
        </w:rPr>
      </w:pPr>
    </w:p>
    <w:p w14:paraId="5EF06E86">
      <w:pPr>
        <w:pStyle w:val="2"/>
        <w:rPr>
          <w:rFonts w:hint="eastAsia"/>
          <w:lang w:val="en-US" w:eastAsia="zh-CN"/>
        </w:rPr>
      </w:pPr>
    </w:p>
    <w:p w14:paraId="37305EF9">
      <w:pPr>
        <w:rPr>
          <w:rFonts w:hint="eastAsia"/>
          <w:lang w:val="en-US" w:eastAsia="zh-CN"/>
        </w:rPr>
      </w:pPr>
    </w:p>
    <w:p w14:paraId="7CBDB6F5">
      <w:pPr>
        <w:pStyle w:val="2"/>
        <w:rPr>
          <w:rFonts w:hint="eastAsia"/>
          <w:lang w:val="en-US" w:eastAsia="zh-CN"/>
        </w:rPr>
      </w:pPr>
    </w:p>
    <w:p w14:paraId="6404331A">
      <w:pPr>
        <w:rPr>
          <w:rFonts w:hint="eastAsia"/>
          <w:lang w:val="en-US" w:eastAsia="zh-CN"/>
        </w:rPr>
      </w:pPr>
    </w:p>
    <w:p w14:paraId="332DDB8A">
      <w:pPr>
        <w:pStyle w:val="5"/>
        <w:numPr>
          <w:ilvl w:val="0"/>
          <w:numId w:val="0"/>
        </w:numPr>
        <w:ind w:firstLine="640" w:firstLineChars="200"/>
        <w:rPr>
          <w:rFonts w:hint="eastAsia" w:ascii="仿宋_GB2312" w:hAnsi="Times New Roman" w:eastAsia="仿宋_GB2312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Times New Roman" w:eastAsia="仿宋_GB2312" w:cstheme="minorBidi"/>
          <w:kern w:val="2"/>
          <w:sz w:val="32"/>
          <w:szCs w:val="32"/>
          <w:lang w:val="en-US" w:eastAsia="zh-CN" w:bidi="ar-SA"/>
        </w:rPr>
        <w:t>6.授权人转账成功后，被转账人可在自己的医保钱包界面查询钱包余额：</w:t>
      </w:r>
    </w:p>
    <w:p w14:paraId="1C2CF07E">
      <w:pPr>
        <w:pStyle w:val="2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635</wp:posOffset>
            </wp:positionV>
            <wp:extent cx="1812925" cy="3393440"/>
            <wp:effectExtent l="0" t="0" r="15875" b="16510"/>
            <wp:wrapNone/>
            <wp:docPr id="2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12925" cy="339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  </w:t>
      </w:r>
    </w:p>
    <w:p w14:paraId="6514AE4D">
      <w:pPr>
        <w:rPr>
          <w:rFonts w:hint="eastAsia"/>
          <w:lang w:val="en-US" w:eastAsia="zh-CN"/>
        </w:rPr>
      </w:pPr>
    </w:p>
    <w:p w14:paraId="34A998A8">
      <w:pPr>
        <w:pStyle w:val="2"/>
        <w:rPr>
          <w:rFonts w:hint="eastAsia"/>
          <w:lang w:val="en-US" w:eastAsia="zh-CN"/>
        </w:rPr>
      </w:pPr>
    </w:p>
    <w:p w14:paraId="0AB3DC3F">
      <w:pPr>
        <w:rPr>
          <w:rFonts w:hint="eastAsia"/>
          <w:lang w:val="en-US" w:eastAsia="zh-CN"/>
        </w:rPr>
      </w:pPr>
    </w:p>
    <w:p w14:paraId="4F2354D4">
      <w:pPr>
        <w:pStyle w:val="2"/>
        <w:rPr>
          <w:rFonts w:hint="eastAsia"/>
          <w:lang w:val="en-US" w:eastAsia="zh-CN"/>
        </w:rPr>
      </w:pPr>
    </w:p>
    <w:p w14:paraId="062BC832">
      <w:pPr>
        <w:rPr>
          <w:rFonts w:hint="eastAsia"/>
          <w:lang w:val="en-US" w:eastAsia="zh-CN"/>
        </w:rPr>
      </w:pPr>
    </w:p>
    <w:p w14:paraId="3B7C4D42">
      <w:pPr>
        <w:pStyle w:val="2"/>
        <w:rPr>
          <w:rFonts w:hint="eastAsia"/>
          <w:lang w:val="en-US" w:eastAsia="zh-CN"/>
        </w:rPr>
      </w:pPr>
    </w:p>
    <w:p w14:paraId="3A81C982">
      <w:pPr>
        <w:rPr>
          <w:rFonts w:hint="eastAsia"/>
          <w:lang w:val="en-US" w:eastAsia="zh-CN"/>
        </w:rPr>
      </w:pPr>
    </w:p>
    <w:p w14:paraId="72B43723">
      <w:pPr>
        <w:pStyle w:val="2"/>
        <w:rPr>
          <w:rFonts w:hint="eastAsia"/>
          <w:lang w:val="en-US" w:eastAsia="zh-CN"/>
        </w:rPr>
      </w:pPr>
    </w:p>
    <w:p w14:paraId="298F1D05">
      <w:pPr>
        <w:rPr>
          <w:rFonts w:hint="eastAsia"/>
          <w:lang w:val="en-US" w:eastAsia="zh-CN"/>
        </w:rPr>
      </w:pPr>
    </w:p>
    <w:p w14:paraId="476F1D15">
      <w:pPr>
        <w:pStyle w:val="2"/>
        <w:rPr>
          <w:rFonts w:hint="eastAsia"/>
          <w:lang w:val="en-US" w:eastAsia="zh-CN"/>
        </w:rPr>
      </w:pPr>
    </w:p>
    <w:p w14:paraId="460CB204">
      <w:pPr>
        <w:rPr>
          <w:rFonts w:hint="eastAsia"/>
          <w:lang w:val="en-US" w:eastAsia="zh-CN"/>
        </w:rPr>
      </w:pPr>
    </w:p>
    <w:p w14:paraId="6DD6874E">
      <w:pPr>
        <w:pStyle w:val="2"/>
        <w:rPr>
          <w:rFonts w:hint="eastAsia"/>
          <w:lang w:val="en-US" w:eastAsia="zh-CN"/>
        </w:rPr>
      </w:pPr>
    </w:p>
    <w:p w14:paraId="3D1A9AF6">
      <w:pPr>
        <w:rPr>
          <w:rFonts w:hint="eastAsia"/>
          <w:lang w:val="en-US" w:eastAsia="zh-CN"/>
        </w:rPr>
      </w:pPr>
    </w:p>
    <w:p w14:paraId="427C7289">
      <w:pPr>
        <w:pStyle w:val="4"/>
        <w:numPr>
          <w:ilvl w:val="3"/>
          <w:numId w:val="0"/>
        </w:numPr>
        <w:bidi w:val="0"/>
        <w:ind w:firstLine="640" w:firstLineChars="200"/>
        <w:jc w:val="both"/>
        <w:rPr>
          <w:rFonts w:hint="eastAsia"/>
          <w:b w:val="0"/>
          <w:bCs/>
          <w:sz w:val="32"/>
          <w:szCs w:val="44"/>
          <w:lang w:val="en-US" w:eastAsia="zh-CN"/>
        </w:rPr>
      </w:pPr>
      <w:r>
        <w:rPr>
          <w:rFonts w:hint="eastAsia"/>
          <w:b w:val="0"/>
          <w:bCs/>
          <w:sz w:val="32"/>
          <w:szCs w:val="44"/>
          <w:lang w:val="en-US" w:eastAsia="zh-CN"/>
        </w:rPr>
        <w:t>三、医保钱包代缴城乡居民医保</w:t>
      </w:r>
    </w:p>
    <w:p w14:paraId="1B14B9CC">
      <w:pPr>
        <w:pStyle w:val="5"/>
        <w:numPr>
          <w:ilvl w:val="0"/>
          <w:numId w:val="0"/>
        </w:numPr>
        <w:ind w:firstLine="640" w:firstLineChars="200"/>
        <w:rPr>
          <w:rFonts w:hint="eastAsia" w:ascii="仿宋_GB2312" w:hAnsi="Times New Roman" w:eastAsia="仿宋_GB2312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Times New Roman" w:eastAsia="仿宋_GB2312" w:cstheme="minorBidi"/>
          <w:kern w:val="2"/>
          <w:sz w:val="32"/>
          <w:szCs w:val="32"/>
          <w:lang w:val="en-US" w:eastAsia="zh-CN" w:bidi="ar-SA"/>
        </w:rPr>
        <w:t>1.打开甘肃医保公共服务平台（甘肃医保服务平台APP或甘肃省医疗保障局小程序），在首页界面下边选择服务，在服务平台中下拉找到业务办理，点击医保钱包。</w:t>
      </w:r>
    </w:p>
    <w:p w14:paraId="419D3598">
      <w:pPr>
        <w:pStyle w:val="5"/>
        <w:numPr>
          <w:ilvl w:val="0"/>
          <w:numId w:val="0"/>
        </w:num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2495550</wp:posOffset>
            </wp:positionH>
            <wp:positionV relativeFrom="paragraph">
              <wp:posOffset>81915</wp:posOffset>
            </wp:positionV>
            <wp:extent cx="2533650" cy="4953000"/>
            <wp:effectExtent l="0" t="0" r="0" b="0"/>
            <wp:wrapNone/>
            <wp:docPr id="2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62865</wp:posOffset>
            </wp:positionV>
            <wp:extent cx="2487295" cy="4844415"/>
            <wp:effectExtent l="0" t="0" r="8255" b="13335"/>
            <wp:wrapNone/>
            <wp:docPr id="2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87295" cy="484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         </w:t>
      </w:r>
    </w:p>
    <w:p w14:paraId="4C4E356A">
      <w:pPr>
        <w:pStyle w:val="5"/>
        <w:numPr>
          <w:ilvl w:val="0"/>
          <w:numId w:val="0"/>
        </w:numPr>
        <w:ind w:firstLine="640" w:firstLineChars="200"/>
        <w:rPr>
          <w:rFonts w:hint="eastAsia" w:ascii="仿宋_GB2312" w:hAnsi="Times New Roman" w:eastAsia="仿宋_GB2312" w:cstheme="minorBidi"/>
          <w:kern w:val="2"/>
          <w:sz w:val="32"/>
          <w:szCs w:val="32"/>
          <w:lang w:val="en-US" w:eastAsia="zh-CN" w:bidi="ar-SA"/>
        </w:rPr>
      </w:pPr>
    </w:p>
    <w:p w14:paraId="5AF3C114">
      <w:pPr>
        <w:pStyle w:val="5"/>
        <w:numPr>
          <w:ilvl w:val="0"/>
          <w:numId w:val="0"/>
        </w:numPr>
        <w:ind w:firstLine="640" w:firstLineChars="200"/>
        <w:rPr>
          <w:rFonts w:hint="eastAsia" w:ascii="仿宋_GB2312" w:hAnsi="Times New Roman" w:eastAsia="仿宋_GB2312" w:cstheme="minorBidi"/>
          <w:kern w:val="2"/>
          <w:sz w:val="32"/>
          <w:szCs w:val="32"/>
          <w:lang w:val="en-US" w:eastAsia="zh-CN" w:bidi="ar-SA"/>
        </w:rPr>
      </w:pPr>
    </w:p>
    <w:p w14:paraId="17ADB902">
      <w:pPr>
        <w:pStyle w:val="5"/>
        <w:numPr>
          <w:ilvl w:val="0"/>
          <w:numId w:val="0"/>
        </w:numPr>
        <w:ind w:firstLine="640" w:firstLineChars="200"/>
        <w:rPr>
          <w:rFonts w:hint="eastAsia" w:ascii="仿宋_GB2312" w:hAnsi="Times New Roman" w:eastAsia="仿宋_GB2312" w:cstheme="minorBidi"/>
          <w:kern w:val="2"/>
          <w:sz w:val="32"/>
          <w:szCs w:val="32"/>
          <w:lang w:val="en-US" w:eastAsia="zh-CN" w:bidi="ar-SA"/>
        </w:rPr>
      </w:pPr>
    </w:p>
    <w:p w14:paraId="5E7DE751">
      <w:pPr>
        <w:pStyle w:val="5"/>
        <w:numPr>
          <w:ilvl w:val="0"/>
          <w:numId w:val="0"/>
        </w:numPr>
        <w:ind w:firstLine="640" w:firstLineChars="200"/>
        <w:rPr>
          <w:rFonts w:hint="eastAsia" w:ascii="仿宋_GB2312" w:hAnsi="Times New Roman" w:eastAsia="仿宋_GB2312" w:cstheme="minorBidi"/>
          <w:kern w:val="2"/>
          <w:sz w:val="32"/>
          <w:szCs w:val="32"/>
          <w:lang w:val="en-US" w:eastAsia="zh-CN" w:bidi="ar-SA"/>
        </w:rPr>
      </w:pPr>
    </w:p>
    <w:p w14:paraId="70A4E4A5">
      <w:pPr>
        <w:pStyle w:val="5"/>
        <w:numPr>
          <w:ilvl w:val="0"/>
          <w:numId w:val="0"/>
        </w:numPr>
        <w:ind w:firstLine="640" w:firstLineChars="200"/>
        <w:rPr>
          <w:rFonts w:hint="eastAsia" w:ascii="仿宋_GB2312" w:hAnsi="Times New Roman" w:eastAsia="仿宋_GB2312" w:cstheme="minorBidi"/>
          <w:kern w:val="2"/>
          <w:sz w:val="32"/>
          <w:szCs w:val="32"/>
          <w:lang w:val="en-US" w:eastAsia="zh-CN" w:bidi="ar-SA"/>
        </w:rPr>
      </w:pPr>
    </w:p>
    <w:p w14:paraId="0C5F887B">
      <w:pPr>
        <w:pStyle w:val="5"/>
        <w:numPr>
          <w:ilvl w:val="0"/>
          <w:numId w:val="0"/>
        </w:numPr>
        <w:ind w:firstLine="640" w:firstLineChars="200"/>
        <w:rPr>
          <w:rFonts w:hint="eastAsia" w:ascii="仿宋_GB2312" w:hAnsi="Times New Roman" w:eastAsia="仿宋_GB2312" w:cstheme="minorBidi"/>
          <w:kern w:val="2"/>
          <w:sz w:val="32"/>
          <w:szCs w:val="32"/>
          <w:lang w:val="en-US" w:eastAsia="zh-CN" w:bidi="ar-SA"/>
        </w:rPr>
      </w:pPr>
    </w:p>
    <w:p w14:paraId="653CC460">
      <w:pPr>
        <w:pStyle w:val="5"/>
        <w:numPr>
          <w:ilvl w:val="0"/>
          <w:numId w:val="0"/>
        </w:numPr>
        <w:ind w:firstLine="640" w:firstLineChars="200"/>
        <w:rPr>
          <w:rFonts w:hint="eastAsia" w:ascii="仿宋_GB2312" w:hAnsi="Times New Roman" w:eastAsia="仿宋_GB2312" w:cstheme="minorBidi"/>
          <w:kern w:val="2"/>
          <w:sz w:val="32"/>
          <w:szCs w:val="32"/>
          <w:lang w:val="en-US" w:eastAsia="zh-CN" w:bidi="ar-SA"/>
        </w:rPr>
      </w:pPr>
    </w:p>
    <w:p w14:paraId="3C3A7B42">
      <w:pPr>
        <w:pStyle w:val="5"/>
        <w:numPr>
          <w:ilvl w:val="0"/>
          <w:numId w:val="0"/>
        </w:numPr>
        <w:ind w:firstLine="640" w:firstLineChars="200"/>
        <w:rPr>
          <w:rFonts w:hint="eastAsia" w:ascii="仿宋_GB2312" w:hAnsi="Times New Roman" w:eastAsia="仿宋_GB2312" w:cstheme="minorBidi"/>
          <w:kern w:val="2"/>
          <w:sz w:val="32"/>
          <w:szCs w:val="32"/>
          <w:lang w:val="en-US" w:eastAsia="zh-CN" w:bidi="ar-SA"/>
        </w:rPr>
      </w:pPr>
    </w:p>
    <w:p w14:paraId="560B78F3">
      <w:pPr>
        <w:pStyle w:val="5"/>
        <w:numPr>
          <w:ilvl w:val="0"/>
          <w:numId w:val="0"/>
        </w:numPr>
        <w:ind w:firstLine="640" w:firstLineChars="200"/>
        <w:rPr>
          <w:rFonts w:hint="eastAsia" w:ascii="仿宋_GB2312" w:hAnsi="Times New Roman" w:eastAsia="仿宋_GB2312" w:cstheme="minorBidi"/>
          <w:kern w:val="2"/>
          <w:sz w:val="32"/>
          <w:szCs w:val="32"/>
          <w:lang w:val="en-US" w:eastAsia="zh-CN" w:bidi="ar-SA"/>
        </w:rPr>
      </w:pPr>
    </w:p>
    <w:p w14:paraId="1E77AF58">
      <w:pPr>
        <w:pStyle w:val="5"/>
        <w:numPr>
          <w:ilvl w:val="0"/>
          <w:numId w:val="0"/>
        </w:numPr>
        <w:ind w:firstLine="640" w:firstLineChars="200"/>
        <w:rPr>
          <w:rFonts w:hint="eastAsia" w:ascii="仿宋_GB2312" w:hAnsi="Times New Roman" w:eastAsia="仿宋_GB2312" w:cstheme="minorBidi"/>
          <w:kern w:val="2"/>
          <w:sz w:val="32"/>
          <w:szCs w:val="32"/>
          <w:lang w:val="en-US" w:eastAsia="zh-CN" w:bidi="ar-SA"/>
        </w:rPr>
      </w:pPr>
    </w:p>
    <w:p w14:paraId="1D7DFD19">
      <w:pPr>
        <w:pStyle w:val="5"/>
        <w:numPr>
          <w:ilvl w:val="0"/>
          <w:numId w:val="0"/>
        </w:numPr>
        <w:rPr>
          <w:rFonts w:hint="eastAsia" w:ascii="仿宋_GB2312" w:hAnsi="Times New Roman" w:eastAsia="仿宋_GB2312" w:cstheme="minorBidi"/>
          <w:kern w:val="2"/>
          <w:sz w:val="32"/>
          <w:szCs w:val="32"/>
          <w:lang w:val="en-US" w:eastAsia="zh-CN" w:bidi="ar-SA"/>
        </w:rPr>
      </w:pPr>
    </w:p>
    <w:p w14:paraId="210DE7F4">
      <w:pPr>
        <w:pStyle w:val="5"/>
        <w:numPr>
          <w:ilvl w:val="0"/>
          <w:numId w:val="0"/>
        </w:numPr>
        <w:ind w:firstLine="640" w:firstLineChars="200"/>
        <w:rPr>
          <w:rFonts w:hint="default" w:ascii="仿宋_GB2312" w:hAnsi="Times New Roman" w:eastAsia="仿宋_GB2312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Times New Roman" w:eastAsia="仿宋_GB2312" w:cstheme="minorBidi"/>
          <w:kern w:val="2"/>
          <w:sz w:val="32"/>
          <w:szCs w:val="32"/>
          <w:lang w:val="en-US" w:eastAsia="zh-CN" w:bidi="ar-SA"/>
        </w:rPr>
        <w:t>2.医保钱包打开之后显示如下，选择医保钱包缴费，即可代缴城乡居民医保。</w:t>
      </w:r>
    </w:p>
    <w:p w14:paraId="236F0C4E">
      <w:pPr>
        <w:pStyle w:val="5"/>
        <w:numPr>
          <w:ilvl w:val="0"/>
          <w:numId w:val="0"/>
        </w:numPr>
        <w:ind w:firstLine="210" w:firstLineChars="100"/>
      </w:pPr>
      <w:r>
        <w:rPr>
          <w:rFonts w:hint="eastAsia"/>
          <w:lang w:val="en-US" w:eastAsia="zh-CN"/>
        </w:rPr>
        <w:t xml:space="preserve">     </w:t>
      </w:r>
    </w:p>
    <w:p w14:paraId="19BAD131">
      <w:pPr>
        <w:pStyle w:val="5"/>
        <w:numPr>
          <w:ilvl w:val="0"/>
          <w:numId w:val="0"/>
        </w:numPr>
        <w:ind w:left="420" w:leftChars="200" w:firstLine="0" w:firstLineChars="0"/>
        <w:rPr>
          <w:rFonts w:hint="eastAsia"/>
          <w:lang w:val="en-US" w:eastAsia="zh-CN"/>
        </w:rPr>
      </w:pPr>
    </w:p>
    <w:p w14:paraId="5523D7B6">
      <w:pPr>
        <w:pStyle w:val="5"/>
        <w:numPr>
          <w:ilvl w:val="0"/>
          <w:numId w:val="0"/>
        </w:numPr>
        <w:ind w:firstLine="420" w:firstLineChars="200"/>
        <w:rPr>
          <w:rFonts w:hint="eastAsia" w:ascii="仿宋_GB2312" w:hAnsi="Times New Roman" w:eastAsia="仿宋_GB2312" w:cstheme="minorBidi"/>
          <w:kern w:val="2"/>
          <w:sz w:val="32"/>
          <w:szCs w:val="32"/>
          <w:lang w:val="en-US" w:eastAsia="zh-CN" w:bidi="ar-SA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2695575</wp:posOffset>
            </wp:positionH>
            <wp:positionV relativeFrom="paragraph">
              <wp:posOffset>-209550</wp:posOffset>
            </wp:positionV>
            <wp:extent cx="2434590" cy="4279900"/>
            <wp:effectExtent l="0" t="0" r="3810" b="6350"/>
            <wp:wrapNone/>
            <wp:docPr id="2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34590" cy="427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-232410</wp:posOffset>
            </wp:positionV>
            <wp:extent cx="2629535" cy="4396105"/>
            <wp:effectExtent l="0" t="0" r="18415" b="4445"/>
            <wp:wrapNone/>
            <wp:docPr id="2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29535" cy="439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FACEDD">
      <w:pPr>
        <w:pStyle w:val="5"/>
        <w:numPr>
          <w:ilvl w:val="0"/>
          <w:numId w:val="0"/>
        </w:numPr>
        <w:ind w:firstLine="640" w:firstLineChars="200"/>
        <w:rPr>
          <w:rFonts w:hint="eastAsia" w:ascii="仿宋_GB2312" w:hAnsi="Times New Roman" w:eastAsia="仿宋_GB2312" w:cstheme="minorBidi"/>
          <w:kern w:val="2"/>
          <w:sz w:val="32"/>
          <w:szCs w:val="32"/>
          <w:lang w:val="en-US" w:eastAsia="zh-CN" w:bidi="ar-SA"/>
        </w:rPr>
      </w:pPr>
    </w:p>
    <w:p w14:paraId="5427F7E5">
      <w:pPr>
        <w:pStyle w:val="5"/>
        <w:numPr>
          <w:ilvl w:val="0"/>
          <w:numId w:val="0"/>
        </w:numPr>
        <w:ind w:firstLine="640" w:firstLineChars="200"/>
        <w:rPr>
          <w:rFonts w:hint="eastAsia" w:ascii="仿宋_GB2312" w:hAnsi="Times New Roman" w:eastAsia="仿宋_GB2312" w:cstheme="minorBidi"/>
          <w:kern w:val="2"/>
          <w:sz w:val="32"/>
          <w:szCs w:val="32"/>
          <w:lang w:val="en-US" w:eastAsia="zh-CN" w:bidi="ar-SA"/>
        </w:rPr>
      </w:pPr>
    </w:p>
    <w:p w14:paraId="536BDDEF">
      <w:pPr>
        <w:pStyle w:val="5"/>
        <w:numPr>
          <w:ilvl w:val="0"/>
          <w:numId w:val="0"/>
        </w:numPr>
        <w:ind w:firstLine="640" w:firstLineChars="200"/>
        <w:rPr>
          <w:rFonts w:hint="eastAsia" w:ascii="仿宋_GB2312" w:hAnsi="Times New Roman" w:eastAsia="仿宋_GB2312" w:cstheme="minorBidi"/>
          <w:kern w:val="2"/>
          <w:sz w:val="32"/>
          <w:szCs w:val="32"/>
          <w:lang w:val="en-US" w:eastAsia="zh-CN" w:bidi="ar-SA"/>
        </w:rPr>
      </w:pPr>
    </w:p>
    <w:p w14:paraId="27B8DEB6">
      <w:pPr>
        <w:pStyle w:val="5"/>
        <w:numPr>
          <w:ilvl w:val="0"/>
          <w:numId w:val="0"/>
        </w:numPr>
        <w:ind w:firstLine="640" w:firstLineChars="200"/>
        <w:rPr>
          <w:rFonts w:hint="eastAsia" w:ascii="仿宋_GB2312" w:hAnsi="Times New Roman" w:eastAsia="仿宋_GB2312" w:cstheme="minorBidi"/>
          <w:kern w:val="2"/>
          <w:sz w:val="32"/>
          <w:szCs w:val="32"/>
          <w:lang w:val="en-US" w:eastAsia="zh-CN" w:bidi="ar-SA"/>
        </w:rPr>
      </w:pPr>
    </w:p>
    <w:p w14:paraId="06B5CA63">
      <w:pPr>
        <w:pStyle w:val="5"/>
        <w:numPr>
          <w:ilvl w:val="0"/>
          <w:numId w:val="0"/>
        </w:numPr>
        <w:ind w:firstLine="640" w:firstLineChars="200"/>
        <w:rPr>
          <w:rFonts w:hint="eastAsia" w:ascii="仿宋_GB2312" w:hAnsi="Times New Roman" w:eastAsia="仿宋_GB2312" w:cstheme="minorBidi"/>
          <w:kern w:val="2"/>
          <w:sz w:val="32"/>
          <w:szCs w:val="32"/>
          <w:lang w:val="en-US" w:eastAsia="zh-CN" w:bidi="ar-SA"/>
        </w:rPr>
      </w:pPr>
    </w:p>
    <w:p w14:paraId="0F412DF8">
      <w:pPr>
        <w:pStyle w:val="5"/>
        <w:numPr>
          <w:ilvl w:val="0"/>
          <w:numId w:val="0"/>
        </w:numPr>
        <w:ind w:firstLine="640" w:firstLineChars="200"/>
        <w:rPr>
          <w:rFonts w:hint="eastAsia" w:ascii="仿宋_GB2312" w:hAnsi="Times New Roman" w:eastAsia="仿宋_GB2312" w:cstheme="minorBidi"/>
          <w:kern w:val="2"/>
          <w:sz w:val="32"/>
          <w:szCs w:val="32"/>
          <w:lang w:val="en-US" w:eastAsia="zh-CN" w:bidi="ar-SA"/>
        </w:rPr>
      </w:pPr>
    </w:p>
    <w:p w14:paraId="2ABBB239">
      <w:pPr>
        <w:pStyle w:val="5"/>
        <w:numPr>
          <w:ilvl w:val="0"/>
          <w:numId w:val="0"/>
        </w:numPr>
        <w:ind w:firstLine="640" w:firstLineChars="200"/>
        <w:rPr>
          <w:rFonts w:hint="eastAsia" w:ascii="仿宋_GB2312" w:hAnsi="Times New Roman" w:eastAsia="仿宋_GB2312" w:cstheme="minorBidi"/>
          <w:kern w:val="2"/>
          <w:sz w:val="32"/>
          <w:szCs w:val="32"/>
          <w:lang w:val="en-US" w:eastAsia="zh-CN" w:bidi="ar-SA"/>
        </w:rPr>
      </w:pPr>
    </w:p>
    <w:p w14:paraId="0CCE2AE4">
      <w:pPr>
        <w:pStyle w:val="5"/>
        <w:numPr>
          <w:ilvl w:val="0"/>
          <w:numId w:val="0"/>
        </w:numPr>
        <w:rPr>
          <w:rFonts w:hint="eastAsia" w:ascii="仿宋_GB2312" w:hAnsi="Times New Roman" w:eastAsia="仿宋_GB2312" w:cstheme="minorBidi"/>
          <w:kern w:val="2"/>
          <w:sz w:val="32"/>
          <w:szCs w:val="32"/>
          <w:lang w:val="en-US" w:eastAsia="zh-CN" w:bidi="ar-SA"/>
        </w:rPr>
      </w:pPr>
    </w:p>
    <w:p w14:paraId="357AAD24">
      <w:pPr>
        <w:pStyle w:val="5"/>
        <w:numPr>
          <w:ilvl w:val="0"/>
          <w:numId w:val="0"/>
        </w:numPr>
        <w:ind w:firstLine="420" w:firstLineChars="200"/>
        <w:rPr>
          <w:rFonts w:hint="eastAsia" w:ascii="仿宋_GB2312" w:hAnsi="Times New Roman" w:eastAsia="仿宋_GB2312" w:cstheme="minorBidi"/>
          <w:kern w:val="2"/>
          <w:sz w:val="32"/>
          <w:szCs w:val="32"/>
          <w:lang w:val="en-US" w:eastAsia="zh-CN" w:bidi="ar-SA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2780030</wp:posOffset>
            </wp:positionH>
            <wp:positionV relativeFrom="paragraph">
              <wp:posOffset>714375</wp:posOffset>
            </wp:positionV>
            <wp:extent cx="2005965" cy="4344035"/>
            <wp:effectExtent l="0" t="0" r="13335" b="18415"/>
            <wp:wrapNone/>
            <wp:docPr id="29" name="图片 29" descr="d0c13f150d1c780b5075d15797980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d0c13f150d1c780b5075d15797980b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05965" cy="434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Times New Roman" w:eastAsia="仿宋_GB2312" w:cstheme="minorBidi"/>
          <w:kern w:val="2"/>
          <w:sz w:val="32"/>
          <w:szCs w:val="32"/>
          <w:lang w:val="en-US" w:eastAsia="zh-CN" w:bidi="ar-SA"/>
        </w:rPr>
        <w:t>3、点击提交之后，返回缴费结果，点击查看缴费记录，返回缴费结果：</w:t>
      </w:r>
    </w:p>
    <w:p w14:paraId="3B6ECB20">
      <w:pPr>
        <w:pStyle w:val="2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11430</wp:posOffset>
            </wp:positionV>
            <wp:extent cx="1955800" cy="4232275"/>
            <wp:effectExtent l="0" t="0" r="6350" b="15875"/>
            <wp:wrapNone/>
            <wp:docPr id="28" name="图片 28" descr="45865fc4a54bd1e635e0a8db40719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45865fc4a54bd1e635e0a8db40719fa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423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6EFC99">
      <w:pPr>
        <w:rPr>
          <w:rFonts w:hint="eastAsia"/>
          <w:lang w:val="en-US" w:eastAsia="zh-CN"/>
        </w:rPr>
      </w:pPr>
    </w:p>
    <w:p w14:paraId="06A2684D">
      <w:pPr>
        <w:pStyle w:val="2"/>
        <w:rPr>
          <w:rFonts w:hint="eastAsia"/>
          <w:lang w:val="en-US" w:eastAsia="zh-CN"/>
        </w:rPr>
      </w:pPr>
    </w:p>
    <w:p w14:paraId="00CD086C">
      <w:pPr>
        <w:rPr>
          <w:rFonts w:hint="eastAsia"/>
          <w:lang w:val="en-US" w:eastAsia="zh-CN"/>
        </w:rPr>
      </w:pPr>
    </w:p>
    <w:p w14:paraId="452AC862">
      <w:pPr>
        <w:pStyle w:val="2"/>
        <w:rPr>
          <w:rFonts w:hint="eastAsia"/>
          <w:lang w:val="en-US" w:eastAsia="zh-CN"/>
        </w:rPr>
      </w:pPr>
    </w:p>
    <w:p w14:paraId="66704E6D">
      <w:pPr>
        <w:pStyle w:val="5"/>
        <w:numPr>
          <w:ilvl w:val="0"/>
          <w:numId w:val="0"/>
        </w:numPr>
        <w:ind w:left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</w:t>
      </w:r>
    </w:p>
    <w:p w14:paraId="006798CC">
      <w:pPr>
        <w:rPr>
          <w:rFonts w:hint="eastAsia"/>
          <w:lang w:val="en-US" w:eastAsia="zh-CN"/>
        </w:rPr>
      </w:pPr>
    </w:p>
    <w:p w14:paraId="580EE140">
      <w:pPr>
        <w:pStyle w:val="2"/>
        <w:rPr>
          <w:rFonts w:hint="eastAsia"/>
          <w:lang w:val="en-US" w:eastAsia="zh-CN"/>
        </w:rPr>
      </w:pPr>
    </w:p>
    <w:p w14:paraId="7439A815">
      <w:pPr>
        <w:rPr>
          <w:rFonts w:hint="eastAsia"/>
          <w:lang w:val="en-US" w:eastAsia="zh-CN"/>
        </w:rPr>
      </w:pPr>
    </w:p>
    <w:p w14:paraId="7B89C31B">
      <w:pPr>
        <w:pStyle w:val="2"/>
        <w:rPr>
          <w:rFonts w:hint="eastAsia"/>
          <w:lang w:val="en-US" w:eastAsia="zh-CN"/>
        </w:rPr>
      </w:pPr>
    </w:p>
    <w:p w14:paraId="176D7B64">
      <w:pPr>
        <w:rPr>
          <w:rFonts w:hint="eastAsia"/>
          <w:lang w:val="en-US" w:eastAsia="zh-CN"/>
        </w:rPr>
      </w:pPr>
    </w:p>
    <w:p w14:paraId="64D55C34">
      <w:pPr>
        <w:pStyle w:val="2"/>
        <w:rPr>
          <w:rFonts w:hint="eastAsia"/>
          <w:lang w:val="en-US" w:eastAsia="zh-CN"/>
        </w:rPr>
      </w:pPr>
    </w:p>
    <w:p w14:paraId="40B44067">
      <w:pPr>
        <w:rPr>
          <w:rFonts w:hint="eastAsia"/>
          <w:lang w:val="en-US" w:eastAsia="zh-CN"/>
        </w:rPr>
      </w:pPr>
    </w:p>
    <w:p w14:paraId="2CBCF1A5">
      <w:pPr>
        <w:pStyle w:val="2"/>
        <w:rPr>
          <w:rFonts w:hint="eastAsia"/>
          <w:lang w:val="en-US" w:eastAsia="zh-CN"/>
        </w:rPr>
      </w:pPr>
    </w:p>
    <w:p w14:paraId="237227B0">
      <w:pPr>
        <w:rPr>
          <w:rFonts w:hint="eastAsia"/>
          <w:lang w:val="en-US" w:eastAsia="zh-CN"/>
        </w:rPr>
      </w:pPr>
    </w:p>
    <w:p w14:paraId="71156720">
      <w:pPr>
        <w:pStyle w:val="2"/>
        <w:rPr>
          <w:rFonts w:hint="eastAsia"/>
          <w:lang w:val="en-US" w:eastAsia="zh-CN"/>
        </w:rPr>
      </w:pPr>
    </w:p>
    <w:p w14:paraId="09C7FCDF">
      <w:pPr>
        <w:rPr>
          <w:rFonts w:hint="eastAsia"/>
          <w:lang w:val="en-US" w:eastAsia="zh-CN"/>
        </w:rPr>
      </w:pPr>
    </w:p>
    <w:p w14:paraId="27AFAC98"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2E0DB57"/>
    <w:multiLevelType w:val="multilevel"/>
    <w:tmpl w:val="22E0DB57"/>
    <w:lvl w:ilvl="0" w:tentative="0">
      <w:start w:val="1"/>
      <w:numFmt w:val="chineseCounting"/>
      <w:pStyle w:val="3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pStyle w:val="4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7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Y3ZmVmZWI4ZjZiMDYzZjUyZDQwN2M3MTA2YmFmMWEifQ=="/>
  </w:docVars>
  <w:rsids>
    <w:rsidRoot w:val="00000000"/>
    <w:rsid w:val="017A5A82"/>
    <w:rsid w:val="0CF54D7D"/>
    <w:rsid w:val="13543B35"/>
    <w:rsid w:val="1B6E5644"/>
    <w:rsid w:val="24565FBE"/>
    <w:rsid w:val="28BF11D8"/>
    <w:rsid w:val="2ECB1F0C"/>
    <w:rsid w:val="2F340AA1"/>
    <w:rsid w:val="425B2069"/>
    <w:rsid w:val="43931FCA"/>
    <w:rsid w:val="49D627A2"/>
    <w:rsid w:val="4C5B76CC"/>
    <w:rsid w:val="605D3CA5"/>
    <w:rsid w:val="7BF7D56F"/>
    <w:rsid w:val="7FA15805"/>
    <w:rsid w:val="B7CF8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qFormat="1"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tabs>
        <w:tab w:val="left" w:pos="432"/>
      </w:tabs>
      <w:spacing w:before="340" w:beforeLines="0" w:beforeAutospacing="0" w:after="330" w:afterLines="0" w:afterAutospacing="0" w:line="576" w:lineRule="auto"/>
      <w:ind w:left="432" w:hanging="432"/>
      <w:outlineLvl w:val="0"/>
    </w:pPr>
    <w:rPr>
      <w:b/>
      <w:kern w:val="44"/>
      <w:sz w:val="44"/>
    </w:rPr>
  </w:style>
  <w:style w:type="paragraph" w:styleId="4">
    <w:name w:val="heading 4"/>
    <w:basedOn w:val="3"/>
    <w:next w:val="5"/>
    <w:unhideWhenUsed/>
    <w:qFormat/>
    <w:uiPriority w:val="0"/>
    <w:pPr>
      <w:pageBreakBefore w:val="0"/>
      <w:numPr>
        <w:ilvl w:val="3"/>
      </w:numPr>
      <w:spacing w:before="0" w:after="0" w:line="480" w:lineRule="auto"/>
      <w:ind w:left="680" w:hanging="680"/>
      <w:jc w:val="left"/>
      <w:outlineLvl w:val="3"/>
    </w:pPr>
    <w:rPr>
      <w:rFonts w:ascii="Arial" w:hAnsi="Arial" w:eastAsia="黑体"/>
      <w:kern w:val="2"/>
      <w:sz w:val="24"/>
      <w:szCs w:val="36"/>
      <w:lang w:eastAsia="en-US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able of authorities"/>
    <w:basedOn w:val="1"/>
    <w:next w:val="1"/>
    <w:qFormat/>
    <w:uiPriority w:val="0"/>
    <w:pPr>
      <w:ind w:left="420" w:leftChars="200"/>
    </w:pPr>
  </w:style>
  <w:style w:type="paragraph" w:styleId="5">
    <w:name w:val="Body Text Indent"/>
    <w:basedOn w:val="1"/>
    <w:qFormat/>
    <w:uiPriority w:val="0"/>
    <w:pPr>
      <w:spacing w:after="120" w:afterLines="0" w:afterAutospacing="0"/>
      <w:ind w:left="420" w:leftChars="200"/>
    </w:p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Strong"/>
    <w:basedOn w:val="8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1680</Words>
  <Characters>1710</Characters>
  <Lines>0</Lines>
  <Paragraphs>0</Paragraphs>
  <TotalTime>86</TotalTime>
  <ScaleCrop>false</ScaleCrop>
  <LinksUpToDate>false</LinksUpToDate>
  <CharactersWithSpaces>1736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2014-10-29T20:08:00Z</dcterms:created>
  <dc:creator>lenovo</dc:creator>
  <cp:lastModifiedBy>Yonghua</cp:lastModifiedBy>
  <cp:lastPrinted>2024-12-20T11:33:00Z</cp:lastPrinted>
  <dcterms:modified xsi:type="dcterms:W3CDTF">2024-12-20T08:06:31Z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7E9B92BAC28A4AFCB023EE314F6CF174_13</vt:lpwstr>
  </property>
</Properties>
</file>